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организации: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</w:t>
      </w:r>
      <w:r>
        <w:rPr>
          <w:rFonts w:ascii="Times New Roman" w:hAnsi="Times New Roman" w:cs="Times New Roman"/>
          <w:sz w:val="28"/>
          <w:szCs w:val="28"/>
        </w:rPr>
        <w:t xml:space="preserve">аборатория Судебных Экспертиз»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 организации: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«ЛСЭ»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дрес: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105064, г. Москва, Нижний Сусальный переулок, дом 5, строение 19</w:t>
      </w:r>
      <w:r>
        <w:rPr>
          <w:rFonts w:ascii="Times New Roman" w:hAnsi="Times New Roman" w:cs="Times New Roman"/>
          <w:sz w:val="28"/>
          <w:szCs w:val="28"/>
        </w:rPr>
        <w:t xml:space="preserve">, офисный центр «Деловой»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ИНН:</w:t>
      </w:r>
      <w:r>
        <w:rPr>
          <w:rFonts w:ascii="Times New Roman" w:hAnsi="Times New Roman" w:cs="Times New Roman"/>
          <w:sz w:val="28"/>
          <w:szCs w:val="28"/>
        </w:rPr>
        <w:t xml:space="preserve"> 9721049312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КПП: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770901001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right="-108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ОГРН:</w:t>
      </w:r>
      <w:r>
        <w:rPr>
          <w:rFonts w:eastAsiaTheme="minorHAnsi"/>
          <w:sz w:val="28"/>
          <w:szCs w:val="28"/>
          <w:lang w:eastAsia="en-US"/>
        </w:rPr>
        <w:t xml:space="preserve"> 1177746539915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21"/>
        <w:ind w:right="-108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Расчетный счет: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40702810438000159261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21"/>
        <w:ind w:right="-108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ПАО Сбербанк</w:t>
      </w:r>
      <w:r>
        <w:rPr>
          <w:rFonts w:eastAsiaTheme="minorHAnsi"/>
          <w:sz w:val="28"/>
          <w:szCs w:val="28"/>
          <w:lang w:eastAsia="en-US"/>
        </w:rPr>
        <w:t xml:space="preserve"> г. Москва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21"/>
        <w:ind w:right="-108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БИК: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044525225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21"/>
        <w:ind w:right="-108"/>
        <w:shd w:val="clear" w:color="auto" w:fill="ffffff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 xml:space="preserve">Кор. </w:t>
      </w:r>
      <w:r>
        <w:rPr>
          <w:rFonts w:eastAsiaTheme="minorEastAsia"/>
          <w:b/>
          <w:bCs/>
          <w:sz w:val="28"/>
          <w:szCs w:val="28"/>
          <w:lang w:eastAsia="en-US"/>
        </w:rPr>
        <w:t xml:space="preserve">сч</w:t>
      </w:r>
      <w:r>
        <w:rPr>
          <w:rFonts w:eastAsiaTheme="minorEastAsia"/>
          <w:b/>
          <w:bCs/>
          <w:sz w:val="28"/>
          <w:szCs w:val="28"/>
          <w:lang w:eastAsia="en-US"/>
        </w:rPr>
        <w:t xml:space="preserve">.: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 xml:space="preserve">30101810400000000225</w:t>
      </w:r>
      <w:r>
        <w:rPr>
          <w:rFonts w:eastAsiaTheme="minorEastAsia"/>
          <w:sz w:val="28"/>
          <w:szCs w:val="28"/>
          <w:lang w:eastAsia="en-US"/>
        </w:rPr>
      </w:r>
    </w:p>
    <w:p>
      <w:pPr>
        <w:pStyle w:val="621"/>
        <w:ind w:right="-108"/>
        <w:shd w:val="clear" w:color="auto" w:fill="ffffff"/>
        <w:rPr>
          <w:rFonts w:eastAsiaTheme="minorEastAsia"/>
          <w:i/>
          <w:iCs/>
          <w:sz w:val="28"/>
          <w:szCs w:val="28"/>
          <w:lang w:eastAsia="en-US"/>
        </w:rPr>
      </w:pPr>
      <w:r>
        <w:rPr>
          <w:rFonts w:eastAsiaTheme="minorEastAsia"/>
          <w:i/>
          <w:iCs/>
          <w:lang w:eastAsia="en-US"/>
        </w:rPr>
        <w:t xml:space="preserve">В связи с применением упрощенной системы налогообложения НДС не применяется</w:t>
      </w:r>
      <w:r>
        <w:rPr>
          <w:rFonts w:eastAsiaTheme="minorEastAsia"/>
          <w:i/>
          <w:iCs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</w:t>
      </w:r>
      <w:r>
        <w:rPr>
          <w:rFonts w:ascii="Times New Roman" w:hAnsi="Times New Roman" w:cs="Times New Roman"/>
          <w:sz w:val="28"/>
          <w:szCs w:val="28"/>
        </w:rPr>
        <w:t xml:space="preserve"> 8-499-994-01-09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info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lab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sud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p17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 Андрей Игоревич</dc:creator>
  <cp:lastModifiedBy>Андрей Савкин</cp:lastModifiedBy>
  <cp:revision>2</cp:revision>
  <dcterms:created xsi:type="dcterms:W3CDTF">2024-09-26T06:41:00Z</dcterms:created>
  <dcterms:modified xsi:type="dcterms:W3CDTF">2024-10-01T05:53:55Z</dcterms:modified>
</cp:coreProperties>
</file>